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0430" w:rsidRPr="00DA45A1" w:rsidRDefault="00D65788" w:rsidP="008E0430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bookmarkStart w:id="0" w:name="_GoBack"/>
      <w:bookmarkEnd w:id="0"/>
      <w:r>
        <w:rPr>
          <w:rFonts w:asciiTheme="minorHAnsi" w:hAnsiTheme="minorHAnsi" w:cstheme="minorBidi" w:hint="cs"/>
          <w:b/>
          <w:bCs/>
          <w:sz w:val="32"/>
          <w:szCs w:val="32"/>
          <w:u w:val="single"/>
          <w:rtl/>
          <w:lang w:eastAsia="he-IL" w:bidi="ar-SA"/>
        </w:rPr>
        <w:t xml:space="preserve">مناقصة علنية رقم </w:t>
      </w:r>
      <w:r w:rsidR="00A70743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4/15</w:t>
      </w:r>
    </w:p>
    <w:p w:rsidR="008E0430" w:rsidRPr="00D65788" w:rsidRDefault="00D65788" w:rsidP="008E0430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  <w:r w:rsidRPr="00D65788">
        <w:rPr>
          <w:rFonts w:ascii="Times New Roman" w:hAnsi="Times New Roman" w:hint="cs"/>
          <w:b/>
          <w:bCs/>
          <w:sz w:val="28"/>
          <w:szCs w:val="28"/>
          <w:u w:val="single"/>
          <w:rtl/>
          <w:lang w:eastAsia="he-IL" w:bidi="ar-SA"/>
        </w:rPr>
        <w:t>وزارة الاقتصاد تتوجه للحصول على عروض لتقديم خدمات</w:t>
      </w:r>
    </w:p>
    <w:p w:rsidR="008E0430" w:rsidRPr="00DA45A1" w:rsidRDefault="00D65788" w:rsidP="00D65788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6"/>
          <w:szCs w:val="36"/>
          <w:u w:val="single"/>
          <w:rtl/>
          <w:lang w:eastAsia="he-IL"/>
        </w:rPr>
      </w:pPr>
      <w:r>
        <w:rPr>
          <w:rFonts w:ascii="Times New Roman" w:hAnsi="Times New Roman" w:hint="cs"/>
          <w:b/>
          <w:bCs/>
          <w:sz w:val="36"/>
          <w:szCs w:val="36"/>
          <w:u w:val="single"/>
          <w:rtl/>
          <w:lang w:eastAsia="he-IL" w:bidi="ar-SA"/>
        </w:rPr>
        <w:t>اقتناء</w:t>
      </w:r>
      <w:r w:rsidR="00460C28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, </w:t>
      </w:r>
      <w:r>
        <w:rPr>
          <w:rFonts w:ascii="Times New Roman" w:hAnsi="Times New Roman" w:hint="cs"/>
          <w:b/>
          <w:bCs/>
          <w:sz w:val="36"/>
          <w:szCs w:val="36"/>
          <w:u w:val="single"/>
          <w:rtl/>
          <w:lang w:eastAsia="he-IL" w:bidi="ar-SA"/>
        </w:rPr>
        <w:t xml:space="preserve">إنعاش وتخزين زيت </w:t>
      </w:r>
      <w:proofErr w:type="spellStart"/>
      <w:r>
        <w:rPr>
          <w:rFonts w:ascii="Times New Roman" w:hAnsi="Times New Roman" w:hint="cs"/>
          <w:b/>
          <w:bCs/>
          <w:sz w:val="36"/>
          <w:szCs w:val="36"/>
          <w:u w:val="single"/>
          <w:rtl/>
          <w:lang w:eastAsia="he-IL" w:bidi="ar-SA"/>
        </w:rPr>
        <w:t>كنولا</w:t>
      </w:r>
      <w:proofErr w:type="spellEnd"/>
      <w:r>
        <w:rPr>
          <w:rFonts w:ascii="Times New Roman" w:hAnsi="Times New Roman" w:hint="cs"/>
          <w:b/>
          <w:bCs/>
          <w:sz w:val="36"/>
          <w:szCs w:val="36"/>
          <w:u w:val="single"/>
          <w:rtl/>
          <w:lang w:eastAsia="he-IL" w:bidi="ar-SA"/>
        </w:rPr>
        <w:t xml:space="preserve"> حكومي</w:t>
      </w:r>
      <w:r w:rsidR="008E0430" w:rsidRPr="00DA45A1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</w:p>
    <w:p w:rsidR="008E0430" w:rsidRPr="00DA45A1" w:rsidRDefault="008E0430" w:rsidP="008E0430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8E0430" w:rsidRPr="00DA45A1" w:rsidRDefault="008E0430" w:rsidP="008E0430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8E0430" w:rsidRPr="00DA45A1" w:rsidRDefault="00D65788" w:rsidP="00D65788">
      <w:p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وزارة الاقتصاد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معنية بالحصول على عروض لتقديم خدمات إنعاش وتخزين كمية حتى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 w:rsidR="00F54FA8">
        <w:rPr>
          <w:rFonts w:ascii="Times New Roman" w:hAnsi="Times New Roman" w:cs="David" w:hint="cs"/>
          <w:sz w:val="24"/>
          <w:szCs w:val="24"/>
          <w:rtl/>
          <w:lang w:eastAsia="he-IL"/>
        </w:rPr>
        <w:t>400</w:t>
      </w:r>
      <w:r w:rsidR="008E043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طنا من زيت </w:t>
      </w:r>
      <w:proofErr w:type="spellStart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كنولا</w:t>
      </w:r>
      <w:proofErr w:type="spellEnd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احتياطي حكومي</w:t>
      </w:r>
      <w:r w:rsidR="008E043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(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ولا يقل عن </w:t>
      </w:r>
      <w:r w:rsidR="008E0430">
        <w:rPr>
          <w:rFonts w:ascii="Times New Roman" w:hAnsi="Times New Roman" w:cs="David" w:hint="cs"/>
          <w:sz w:val="24"/>
          <w:szCs w:val="24"/>
          <w:rtl/>
          <w:lang w:eastAsia="he-IL"/>
        </w:rPr>
        <w:t>-</w:t>
      </w:r>
      <w:r w:rsidR="00F54FA8">
        <w:rPr>
          <w:rFonts w:ascii="Times New Roman" w:hAnsi="Times New Roman" w:cs="David" w:hint="cs"/>
          <w:sz w:val="24"/>
          <w:szCs w:val="24"/>
          <w:rtl/>
          <w:lang w:eastAsia="he-IL"/>
        </w:rPr>
        <w:t>100</w:t>
      </w:r>
      <w:r w:rsidR="008E043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طنا</w:t>
      </w:r>
      <w:r w:rsidR="008E043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),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معبأة بعبوات</w:t>
      </w:r>
      <w:r w:rsidR="008E043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لتر</w:t>
      </w:r>
      <w:r w:rsidR="008E043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(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فيما يلي</w:t>
      </w:r>
      <w:r w:rsidR="008E043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"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احتياطي الزيت</w:t>
      </w:r>
      <w:r w:rsidR="008E043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")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والتي تستوفي متطلبات المواصفات الاسرائيلية</w:t>
      </w:r>
      <w:r w:rsidR="008E043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216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</w:t>
      </w:r>
      <w:r w:rsidR="008E043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-228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حسب صلاحيته من حين لآخر</w:t>
      </w:r>
      <w:r w:rsidR="008E0430">
        <w:rPr>
          <w:rFonts w:ascii="Times New Roman" w:hAnsi="Times New Roman" w:cs="David" w:hint="cs"/>
          <w:sz w:val="24"/>
          <w:szCs w:val="24"/>
          <w:rtl/>
          <w:lang w:eastAsia="he-IL"/>
        </w:rPr>
        <w:t>,</w:t>
      </w:r>
      <w:r w:rsidR="008E0430"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مفصل في وثائق المناقصة</w:t>
      </w:r>
      <w:r w:rsidR="008E0430"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8E0430"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8E0430" w:rsidRPr="00DA45A1" w:rsidRDefault="00D65788" w:rsidP="008E0430">
      <w:pPr>
        <w:numPr>
          <w:ilvl w:val="0"/>
          <w:numId w:val="1"/>
        </w:numPr>
        <w:spacing w:after="0" w:line="360" w:lineRule="auto"/>
        <w:ind w:left="709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proofErr w:type="gramStart"/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فترة</w:t>
      </w:r>
      <w:proofErr w:type="gramEnd"/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 xml:space="preserve"> التعاقد </w:t>
      </w:r>
      <w:r>
        <w:rPr>
          <w:rFonts w:ascii="Times New Roman" w:hAnsi="Times New Roman" w:cs="David"/>
          <w:sz w:val="24"/>
          <w:szCs w:val="24"/>
          <w:rtl/>
          <w:lang w:eastAsia="he-IL"/>
        </w:rPr>
        <w:t>–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مدة التعاقد هي لسنة مع الحق للوزارة فقط بالتمديد بأربع سنوات إضافية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حتى سنة في كل مرة</w:t>
      </w:r>
      <w:r w:rsidR="008E0430"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</w:p>
    <w:p w:rsidR="008E0430" w:rsidRPr="00DA45A1" w:rsidRDefault="00D65788" w:rsidP="00D65788">
      <w:pPr>
        <w:numPr>
          <w:ilvl w:val="0"/>
          <w:numId w:val="1"/>
        </w:numPr>
        <w:spacing w:after="0" w:line="312" w:lineRule="auto"/>
        <w:ind w:left="326" w:hanging="43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أهم الشروط المسبقة للمشاركة في المناقصة</w:t>
      </w:r>
      <w:r w:rsidRPr="00056906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Pr="00056906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</w:t>
      </w: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الصيغة الكاملة تظهر في وثائق المناقصة</w:t>
      </w:r>
      <w:r w:rsidRPr="00056906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):</w:t>
      </w:r>
    </w:p>
    <w:p w:rsidR="008E0430" w:rsidRPr="00DA45A1" w:rsidRDefault="00D65788" w:rsidP="008E0430">
      <w:pPr>
        <w:numPr>
          <w:ilvl w:val="1"/>
          <w:numId w:val="1"/>
        </w:numPr>
        <w:spacing w:after="0" w:line="360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المتقدم هو تشكيل مسجل في أي سجل قانوني أو شراكة غير مسجلة أو مشتغل مرخص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/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معفى</w:t>
      </w:r>
      <w:r w:rsidR="008E0430"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. </w:t>
      </w:r>
    </w:p>
    <w:p w:rsidR="008E0430" w:rsidRPr="00DA45A1" w:rsidRDefault="00D65788" w:rsidP="008E0430">
      <w:pPr>
        <w:numPr>
          <w:ilvl w:val="1"/>
          <w:numId w:val="1"/>
        </w:numPr>
        <w:spacing w:after="0" w:line="360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المتقدم يستوفي متطلبات قانون صفقات الهيئات العامة 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8E0430"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>-1976.</w:t>
      </w:r>
    </w:p>
    <w:p w:rsidR="008E0430" w:rsidRPr="00D65788" w:rsidRDefault="00D65788" w:rsidP="00D65788">
      <w:pPr>
        <w:numPr>
          <w:ilvl w:val="1"/>
          <w:numId w:val="1"/>
        </w:numPr>
        <w:spacing w:after="0" w:line="360" w:lineRule="auto"/>
        <w:ind w:hanging="12"/>
        <w:contextualSpacing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شروط أولية مهنية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/>
          <w:sz w:val="24"/>
          <w:szCs w:val="24"/>
          <w:rtl/>
          <w:lang w:eastAsia="he-IL"/>
        </w:rPr>
        <w:t>–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صاحب خبرة </w:t>
      </w:r>
      <w:proofErr w:type="gramStart"/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مثبتة </w:t>
      </w:r>
      <w:r w:rsidRPr="00056906">
        <w:rPr>
          <w:rFonts w:ascii="Times New Roman" w:hAnsi="Times New Roman" w:cs="David" w:hint="cs"/>
          <w:sz w:val="24"/>
          <w:szCs w:val="24"/>
          <w:rtl/>
        </w:rPr>
        <w:t xml:space="preserve"> 3</w:t>
      </w:r>
      <w:proofErr w:type="gramEnd"/>
      <w:r w:rsidRPr="00056906">
        <w:rPr>
          <w:rFonts w:ascii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سنوات في خلال السنوات العشر الأخيرة في استيراد</w:t>
      </w:r>
      <w:r w:rsidRPr="00056906"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hint="cs"/>
          <w:sz w:val="24"/>
          <w:szCs w:val="24"/>
          <w:rtl/>
          <w:lang w:bidi="ar-SA"/>
        </w:rPr>
        <w:t>وتخزين زيت الطعام أو في إنتاج وتخزين زيت الطعام أو في تسويق وتخزين</w:t>
      </w:r>
      <w:r w:rsidRPr="00056906">
        <w:rPr>
          <w:rFonts w:ascii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bidi="ar-SA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زيت الطعام</w:t>
      </w:r>
      <w:r w:rsidR="008E0430">
        <w:rPr>
          <w:rFonts w:ascii="Times New Roman" w:hAnsi="Times New Roman" w:cs="David" w:hint="cs"/>
          <w:sz w:val="24"/>
          <w:szCs w:val="24"/>
          <w:rtl/>
        </w:rPr>
        <w:t>.</w:t>
      </w:r>
      <w:r w:rsidR="008E0430" w:rsidRPr="00DA45A1">
        <w:rPr>
          <w:rFonts w:ascii="Times New Roman" w:hAnsi="Times New Roman" w:cs="David" w:hint="cs"/>
          <w:sz w:val="24"/>
          <w:szCs w:val="24"/>
          <w:rtl/>
        </w:rPr>
        <w:t xml:space="preserve">                             </w:t>
      </w:r>
      <w:r w:rsidR="008E0430">
        <w:rPr>
          <w:rFonts w:ascii="Times New Roman" w:hAnsi="Times New Roman" w:cs="David" w:hint="cs"/>
          <w:sz w:val="24"/>
          <w:szCs w:val="24"/>
          <w:rtl/>
        </w:rPr>
        <w:t xml:space="preserve">                   </w:t>
      </w:r>
      <w:r w:rsidR="008E0430">
        <w:rPr>
          <w:rFonts w:ascii="Times New Roman" w:hAnsi="Times New Roman" w:cs="David"/>
          <w:sz w:val="24"/>
          <w:szCs w:val="24"/>
          <w:rtl/>
        </w:rPr>
        <w:br/>
      </w:r>
      <w:r w:rsidR="008E0430">
        <w:rPr>
          <w:rFonts w:ascii="Times New Roman" w:hAnsi="Times New Roman" w:cs="David" w:hint="cs"/>
          <w:sz w:val="24"/>
          <w:szCs w:val="24"/>
          <w:rtl/>
        </w:rPr>
        <w:t xml:space="preserve">              </w:t>
      </w:r>
      <w:proofErr w:type="gramStart"/>
      <w:r>
        <w:rPr>
          <w:rFonts w:ascii="Times New Roman" w:hAnsi="Times New Roman" w:hint="cs"/>
          <w:sz w:val="24"/>
          <w:szCs w:val="24"/>
          <w:rtl/>
          <w:lang w:bidi="ar-SA"/>
        </w:rPr>
        <w:t>بحوزة</w:t>
      </w:r>
      <w:proofErr w:type="gramEnd"/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 المتقدم الرخص سارية المفعول المطلوبة بموجب القوانين للعمل في تخزين الزيت وبحوزته</w:t>
      </w:r>
      <w:r w:rsidR="008E0430" w:rsidRPr="00DA45A1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="008E0430" w:rsidRPr="00DA45A1">
        <w:rPr>
          <w:rFonts w:ascii="Times New Roman" w:hAnsi="Times New Roman" w:cs="David"/>
          <w:sz w:val="24"/>
          <w:szCs w:val="24"/>
          <w:rtl/>
        </w:rPr>
        <w:br/>
      </w:r>
      <w:r w:rsidR="008E0430" w:rsidRPr="00DA45A1">
        <w:rPr>
          <w:rFonts w:ascii="Times New Roman" w:hAnsi="Times New Roman" w:cs="David" w:hint="cs"/>
          <w:sz w:val="24"/>
          <w:szCs w:val="24"/>
          <w:rtl/>
        </w:rPr>
        <w:t xml:space="preserve">               </w:t>
      </w:r>
      <w:r>
        <w:rPr>
          <w:rFonts w:ascii="Times New Roman" w:hAnsi="Times New Roman" w:hint="cs"/>
          <w:sz w:val="24"/>
          <w:szCs w:val="24"/>
          <w:rtl/>
          <w:lang w:bidi="ar-SA"/>
        </w:rPr>
        <w:t>كافة التصديقات لغرض تقديم الخدمات.</w:t>
      </w:r>
      <w:r w:rsidR="008E043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</w:t>
      </w:r>
      <w:r w:rsidR="008E0430">
        <w:rPr>
          <w:rFonts w:ascii="Times New Roman" w:hAnsi="Times New Roman" w:cs="David"/>
          <w:sz w:val="24"/>
          <w:szCs w:val="24"/>
          <w:rtl/>
          <w:lang w:eastAsia="he-IL"/>
        </w:rPr>
        <w:br/>
      </w:r>
      <w:r w:rsidR="008E043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            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المتقدم يستوفي متطلبات اية مواصفات رسمية بموضوع التعاقد</w:t>
      </w:r>
      <w:r w:rsidR="008E0430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8E0430"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  <w:r w:rsidRPr="00D65788">
        <w:rPr>
          <w:rFonts w:ascii="Times New Roman" w:hAnsi="Times New Roman" w:cstheme="minorBidi" w:hint="cs"/>
          <w:sz w:val="24"/>
          <w:szCs w:val="24"/>
          <w:rtl/>
          <w:lang w:bidi="ar-SA"/>
        </w:rPr>
        <w:t>بحوزة المتقدم مبنى أو عدة مبانٍ مناسبة لتخزين كميات مخزون احتياطي الزيت المعروضة بواسطة المتقدم</w:t>
      </w:r>
      <w:r w:rsidR="008E0430" w:rsidRPr="00D65788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8E0430" w:rsidRPr="00D65788">
        <w:rPr>
          <w:rFonts w:ascii="Times New Roman" w:hAnsi="Times New Roman" w:cs="David" w:hint="cs"/>
          <w:sz w:val="24"/>
          <w:szCs w:val="24"/>
          <w:rtl/>
          <w:lang w:eastAsia="he-IL"/>
        </w:rPr>
        <w:br/>
        <w:t xml:space="preserve">               </w:t>
      </w:r>
      <w:proofErr w:type="gramStart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على</w:t>
      </w:r>
      <w:proofErr w:type="gramEnd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المتقدم أن يكون ذا مكانة اقتصادية وأن يثبت ذلك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مفصل في وثائق المناقصة</w:t>
      </w:r>
      <w:r w:rsidR="008E0430" w:rsidRPr="00D65788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</w:p>
    <w:p w:rsidR="008E0430" w:rsidRPr="00DA45A1" w:rsidRDefault="00D65788" w:rsidP="008E0430">
      <w:pPr>
        <w:numPr>
          <w:ilvl w:val="0"/>
          <w:numId w:val="1"/>
        </w:numPr>
        <w:spacing w:after="0" w:line="360" w:lineRule="auto"/>
        <w:ind w:left="709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صلاحية العرض</w:t>
      </w:r>
      <w:r w:rsidRPr="00056906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: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مفصل في وثائق المناقصة</w:t>
      </w:r>
      <w:r w:rsidR="008E0430"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</w:p>
    <w:p w:rsidR="008E0430" w:rsidRPr="00DA45A1" w:rsidRDefault="00D65788" w:rsidP="00D65788">
      <w:pPr>
        <w:numPr>
          <w:ilvl w:val="0"/>
          <w:numId w:val="1"/>
        </w:numPr>
        <w:spacing w:after="0" w:line="360" w:lineRule="auto"/>
        <w:ind w:left="709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المتقدم مطالب بإرفاق كفالة عرض</w:t>
      </w:r>
      <w:r w:rsidRPr="00056906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سارية المفعول حتى يوم</w:t>
      </w:r>
      <w:r w:rsidR="008E0430"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A70743">
        <w:rPr>
          <w:rFonts w:ascii="Times New Roman" w:hAnsi="Times New Roman" w:cs="David" w:hint="cs"/>
          <w:sz w:val="24"/>
          <w:szCs w:val="24"/>
          <w:rtl/>
          <w:lang w:eastAsia="he-IL"/>
        </w:rPr>
        <w:t>9.7.2015</w:t>
      </w:r>
      <w:r w:rsidR="008E0430"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بنسبة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>: --.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40,000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ش.ج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056906">
        <w:rPr>
          <w:rFonts w:ascii="Times New Roman" w:hAnsi="Times New Roman" w:cs="David"/>
          <w:sz w:val="24"/>
          <w:szCs w:val="24"/>
          <w:rtl/>
          <w:lang w:eastAsia="he-IL"/>
        </w:rPr>
        <w:br/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وارد في وثائق المناقصة</w:t>
      </w:r>
      <w:r w:rsidR="008E0430" w:rsidRPr="00DA45A1">
        <w:rPr>
          <w:rFonts w:ascii="Times New Roman" w:hAnsi="Times New Roman" w:cs="David"/>
          <w:sz w:val="24"/>
          <w:szCs w:val="24"/>
          <w:rtl/>
          <w:lang w:eastAsia="he-IL"/>
        </w:rPr>
        <w:t>.</w:t>
      </w:r>
      <w:r w:rsidR="008E0430"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8E0430" w:rsidRDefault="00D65788" w:rsidP="008E0430">
      <w:pPr>
        <w:numPr>
          <w:ilvl w:val="0"/>
          <w:numId w:val="1"/>
        </w:numPr>
        <w:spacing w:after="0" w:line="360" w:lineRule="auto"/>
        <w:ind w:left="709" w:hanging="425"/>
        <w:rPr>
          <w:rFonts w:ascii="Times New Roman" w:hAnsi="Times New Roman" w:cs="David"/>
          <w:sz w:val="24"/>
          <w:szCs w:val="24"/>
          <w:lang w:eastAsia="he-IL"/>
        </w:rPr>
        <w:sectPr w:rsidR="008E0430" w:rsidSect="00C84564">
          <w:headerReference w:type="default" r:id="rId8"/>
          <w:footerReference w:type="default" r:id="rId9"/>
          <w:pgSz w:w="11906" w:h="16838"/>
          <w:pgMar w:top="1440" w:right="1558" w:bottom="1440" w:left="1276" w:header="0" w:footer="0" w:gutter="0"/>
          <w:cols w:space="708"/>
          <w:bidi/>
          <w:rtlGutter/>
          <w:docGrid w:linePitch="360"/>
        </w:sect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يمكن معاينة وثائق المناقصة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بدون دفع مقابل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الوزارة في العنوان المسجل أدناه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موقع وزارة الاقتصاد على الانترنت وبواسطة مسح الرمز أدناه بواسطة الهاتف الذكي</w:t>
      </w:r>
      <w:r w:rsidR="008E0430"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: </w:t>
      </w:r>
    </w:p>
    <w:p w:rsidR="00A70743" w:rsidRPr="00DA45A1" w:rsidRDefault="008E0430" w:rsidP="007001E9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DA45A1">
        <w:rPr>
          <w:rFonts w:ascii="Times New Roman" w:hAnsi="Times New Roman" w:cs="David"/>
          <w:sz w:val="24"/>
          <w:szCs w:val="24"/>
          <w:rtl/>
          <w:lang w:eastAsia="he-IL"/>
        </w:rPr>
        <w:lastRenderedPageBreak/>
        <w:br/>
      </w:r>
      <w:r w:rsidRPr="00DA45A1">
        <w:rPr>
          <w:noProof/>
        </w:rPr>
        <w:drawing>
          <wp:inline distT="0" distB="0" distL="0" distR="0">
            <wp:extent cx="1488142" cy="1524000"/>
            <wp:effectExtent l="0" t="0" r="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A70743" w:rsidRPr="00DE1259" w:rsidRDefault="005E2136" w:rsidP="008E0430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تعطى لمن يتقدم بعروض لبضائع من إنتاج البلاد أفضلية بحسب ما هو محدد في أنظمة وجوب المناقصات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(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تفضيل إنتاج البلاد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)</w:t>
      </w:r>
      <w:r w:rsidR="00A70743" w:rsidRPr="00DE1259">
        <w:rPr>
          <w:rFonts w:ascii="Times New Roman" w:hAnsi="Times New Roman" w:cs="David" w:hint="cs"/>
          <w:sz w:val="24"/>
          <w:szCs w:val="24"/>
          <w:rtl/>
          <w:lang w:eastAsia="he-IL"/>
        </w:rPr>
        <w:t>- 1995.</w:t>
      </w:r>
    </w:p>
    <w:p w:rsidR="008E0430" w:rsidRPr="00DA45A1" w:rsidRDefault="005E2136" w:rsidP="008E0430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تقديم العرض ملزم بالدفع مقابل وثائق المناقصة</w:t>
      </w:r>
      <w:r w:rsidR="008E0430" w:rsidRPr="00DA45A1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8E0430" w:rsidRPr="00DA45A1" w:rsidRDefault="005E2136" w:rsidP="008E0430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يمكن الحصول على وثائق المناقصة في مكاتب وحدة المناقصات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وزارة الاقتصاد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شارع بنك اسرائيل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5,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دار الحكومة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القدس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الطابق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4,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غرفة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4147,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هاتف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02-6662600/1 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بين الساعات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9:00 – 15:00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مقابل إبراز استمارة إيداع أصلية بمبلغ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--.500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ش.ج.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(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والذي لا يعاد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)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من بنك البريد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الفرع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001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لحساب رقم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31514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لصالح وزارة الاقتصاد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أو الدفع بواسطة موقع الانترنت في العنوان المذكور أعلاه</w:t>
      </w:r>
      <w:r w:rsidR="008E0430"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8E0430" w:rsidRPr="00DA45A1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</w:p>
    <w:p w:rsidR="008E0430" w:rsidRPr="00DA45A1" w:rsidRDefault="005E2136" w:rsidP="005E2136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أسئلة الاستفسار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 xml:space="preserve">خطيا </w:t>
      </w:r>
      <w:proofErr w:type="gramStart"/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فقط</w:t>
      </w:r>
      <w:r w:rsidRPr="00056906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للفاكس</w:t>
      </w:r>
      <w:proofErr w:type="gramEnd"/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رقم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02-6662937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وبالمقابل لعنوان البريد الالكتروني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hyperlink r:id="rId11" w:history="1">
        <w:r w:rsidR="008E0430" w:rsidRPr="00DA45A1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="008E0430" w:rsidRPr="00DA45A1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 w:rsidR="008E0430"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>حتى تاريخ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12.3.2015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الساعة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12:00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للسيدة </w:t>
      </w:r>
      <w:proofErr w:type="spellStart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يافه</w:t>
      </w:r>
      <w:proofErr w:type="spellEnd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عسيس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يجب التأكد من المصادقة على تلقي الفاكس بالهاتف رقم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02-6662600/1.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تنشر الإجابات في موقع الانترنت في العنوان المذكور أعلاه ابتداء من تاريخ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7001E9">
        <w:rPr>
          <w:rFonts w:ascii="Times New Roman" w:hAnsi="Times New Roman" w:cs="David" w:hint="cs"/>
          <w:sz w:val="24"/>
          <w:szCs w:val="24"/>
          <w:rtl/>
          <w:lang w:eastAsia="he-IL"/>
        </w:rPr>
        <w:t>22.3.2015</w:t>
      </w:r>
      <w:r w:rsidR="008E0430"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.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الإجابات على الأسئلة تشكل جزءا لا يتجزأ من وثائق المناقصة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8E0430" w:rsidRPr="00DA45A1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8E0430" w:rsidRPr="00DA45A1" w:rsidRDefault="005E2136" w:rsidP="008E0430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على المتقدم تقديم عرضه كالمطلوب في صندوق المناقصات في وزارة الاقتصاد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شارع بنك اسرائيل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5,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دار الحكومة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القدس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طابق الدخول بجانب المصاعد على الصندوق مسجل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"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وزارة الاقتصاد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>"</w:t>
      </w:r>
      <w:r w:rsidR="008E0430"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</w:p>
    <w:p w:rsidR="008E0430" w:rsidRPr="00DA45A1" w:rsidRDefault="005E2136" w:rsidP="005E2136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الموعد الأخير لتقديم العروض للمناقصة في يوم الأربعاء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8E0430"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–  </w:t>
      </w:r>
      <w:r w:rsidR="007001E9">
        <w:rPr>
          <w:rFonts w:ascii="Times New Roman" w:hAnsi="Times New Roman" w:cs="David" w:hint="cs"/>
          <w:sz w:val="24"/>
          <w:szCs w:val="24"/>
          <w:rtl/>
          <w:lang w:eastAsia="he-IL"/>
        </w:rPr>
        <w:t>1.4.2015</w:t>
      </w:r>
      <w:r w:rsidR="008E0430"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حتى الساعة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8E0430"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>12:00.</w:t>
      </w:r>
    </w:p>
    <w:p w:rsidR="008E0430" w:rsidRPr="00DA45A1" w:rsidRDefault="005E2136" w:rsidP="008E0430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proofErr w:type="gramStart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منعا</w:t>
      </w:r>
      <w:proofErr w:type="gramEnd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للالتباس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يوضح أنه في حال وجود أي تناقض أو عدم تناسب بين صيغة الإعلان وبين وثائق المناقصة</w:t>
      </w:r>
      <w:r w:rsidRPr="0005690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>فإن الوارد في وثائق المناقصة له الأفضلية</w:t>
      </w:r>
      <w:r w:rsidR="008E0430" w:rsidRPr="00DA45A1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.</w:t>
      </w:r>
      <w:r w:rsidR="008E0430"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8E0430"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8E0430" w:rsidRPr="008872AB" w:rsidRDefault="005E2136" w:rsidP="008E0430">
      <w:pPr>
        <w:rPr>
          <w:rFonts w:ascii="Arial" w:eastAsia="Calibri" w:hAnsi="Arial"/>
        </w:rPr>
      </w:pPr>
      <w:r>
        <w:rPr>
          <w:rFonts w:ascii="Times New Roman" w:hAnsi="Times New Roman" w:hint="cs"/>
          <w:sz w:val="28"/>
          <w:szCs w:val="28"/>
          <w:rtl/>
          <w:lang w:eastAsia="he-IL" w:bidi="ar-SA"/>
        </w:rPr>
        <w:t xml:space="preserve">المناقصة منشورة في موقع الوزارة في العنوان </w:t>
      </w:r>
      <w:r w:rsidRPr="00056906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hyperlink r:id="rId12" w:history="1">
        <w:r w:rsidR="008E0430" w:rsidRPr="008872AB">
          <w:rPr>
            <w:rFonts w:eastAsia="Calibri" w:cs="Calibri"/>
            <w:color w:val="0000FF"/>
            <w:u w:val="single"/>
          </w:rPr>
          <w:t>http://economy.gov.il/tenders</w:t>
        </w:r>
      </w:hyperlink>
    </w:p>
    <w:p w:rsidR="008E0430" w:rsidRPr="008872AB" w:rsidRDefault="008E0430" w:rsidP="008E0430">
      <w:pPr>
        <w:spacing w:after="0" w:line="360" w:lineRule="auto"/>
        <w:ind w:left="326"/>
        <w:rPr>
          <w:rFonts w:ascii="Times New Roman" w:hAnsi="Times New Roman" w:cs="David"/>
          <w:sz w:val="28"/>
          <w:szCs w:val="28"/>
          <w:rtl/>
          <w:lang w:eastAsia="he-IL"/>
        </w:rPr>
      </w:pPr>
    </w:p>
    <w:p w:rsidR="008E0430" w:rsidRPr="00DA45A1" w:rsidRDefault="005E2136" w:rsidP="008E0430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>
        <w:rPr>
          <w:rFonts w:ascii="Times New Roman" w:hAnsi="Times New Roman" w:hint="cs"/>
          <w:b/>
          <w:bCs/>
          <w:sz w:val="36"/>
          <w:szCs w:val="36"/>
          <w:u w:val="single"/>
          <w:rtl/>
          <w:lang w:eastAsia="he-IL" w:bidi="ar-SA"/>
        </w:rPr>
        <w:lastRenderedPageBreak/>
        <w:t>عنواننا على الانترنت</w:t>
      </w:r>
      <w:r w:rsidR="008E0430" w:rsidRPr="00DA45A1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:   </w:t>
      </w:r>
      <w:hyperlink r:id="rId13" w:history="1">
        <w:r w:rsidR="008E0430" w:rsidRPr="00DA45A1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  <w:r w:rsidR="008E0430" w:rsidRPr="00DA45A1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</w:p>
    <w:p w:rsidR="008E0430" w:rsidRPr="00DA45A1" w:rsidRDefault="008E0430" w:rsidP="008E0430"/>
    <w:sectPr w:rsidR="008E0430" w:rsidRPr="00DA45A1" w:rsidSect="00C84564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1287" w:rsidRDefault="00931287">
      <w:pPr>
        <w:spacing w:after="0" w:line="240" w:lineRule="auto"/>
      </w:pPr>
      <w:r>
        <w:separator/>
      </w:r>
    </w:p>
  </w:endnote>
  <w:endnote w:type="continuationSeparator" w:id="0">
    <w:p w:rsidR="00931287" w:rsidRDefault="009312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0430" w:rsidRPr="00340B09" w:rsidRDefault="008E0430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</w:t>
    </w:r>
    <w:proofErr w:type="spellStart"/>
    <w:r w:rsidRPr="00340B09">
      <w:rPr>
        <w:sz w:val="20"/>
        <w:szCs w:val="20"/>
        <w:rtl/>
      </w:rPr>
      <w:t>ג'נרי</w:t>
    </w:r>
    <w:proofErr w:type="spellEnd"/>
    <w:r w:rsidRPr="00340B09">
      <w:rPr>
        <w:sz w:val="20"/>
        <w:szCs w:val="20"/>
        <w:rtl/>
      </w:rPr>
      <w:t xml:space="preserve">, רחוב בנק ישראל 5, </w:t>
    </w:r>
    <w:r w:rsidRPr="00340B09">
      <w:rPr>
        <w:rFonts w:hint="cs"/>
        <w:sz w:val="20"/>
        <w:szCs w:val="20"/>
        <w:rtl/>
      </w:rPr>
      <w:t>קריי</w:t>
    </w:r>
    <w:r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8E0430" w:rsidRPr="005233B9" w:rsidRDefault="008E0430" w:rsidP="005233B9">
    <w:pPr>
      <w:pStyle w:val="a5"/>
      <w:rPr>
        <w:rtl/>
        <w:cs/>
      </w:rPr>
    </w:pPr>
  </w:p>
  <w:p w:rsidR="008E0430" w:rsidRDefault="008E0430" w:rsidP="00415B40">
    <w:pPr>
      <w:pStyle w:val="a5"/>
      <w:ind w:hanging="175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1287" w:rsidRDefault="00931287">
      <w:pPr>
        <w:spacing w:after="0" w:line="240" w:lineRule="auto"/>
      </w:pPr>
      <w:r>
        <w:separator/>
      </w:r>
    </w:p>
  </w:footnote>
  <w:footnote w:type="continuationSeparator" w:id="0">
    <w:p w:rsidR="00931287" w:rsidRDefault="0093128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0430" w:rsidRDefault="008E0430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>
          <wp:extent cx="7429500" cy="1857375"/>
          <wp:effectExtent l="0" t="0" r="0" b="9525"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8E0430" w:rsidRDefault="008E0430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931287">
    <w:pPr>
      <w:pStyle w:val="a3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244998"/>
    <w:rsid w:val="002A4D09"/>
    <w:rsid w:val="002D5313"/>
    <w:rsid w:val="002E27D4"/>
    <w:rsid w:val="00307C3B"/>
    <w:rsid w:val="00340B09"/>
    <w:rsid w:val="003D58DB"/>
    <w:rsid w:val="0043084C"/>
    <w:rsid w:val="00460C28"/>
    <w:rsid w:val="004B3223"/>
    <w:rsid w:val="004C1556"/>
    <w:rsid w:val="005233B9"/>
    <w:rsid w:val="00524C9A"/>
    <w:rsid w:val="005C36D5"/>
    <w:rsid w:val="005E2136"/>
    <w:rsid w:val="006D3201"/>
    <w:rsid w:val="007001E9"/>
    <w:rsid w:val="00750EE4"/>
    <w:rsid w:val="00755CC7"/>
    <w:rsid w:val="008D772E"/>
    <w:rsid w:val="008E0430"/>
    <w:rsid w:val="008F5584"/>
    <w:rsid w:val="00931287"/>
    <w:rsid w:val="00A70743"/>
    <w:rsid w:val="00B06184"/>
    <w:rsid w:val="00B41CE5"/>
    <w:rsid w:val="00B73AD4"/>
    <w:rsid w:val="00B75809"/>
    <w:rsid w:val="00BA5B64"/>
    <w:rsid w:val="00C84564"/>
    <w:rsid w:val="00CD4644"/>
    <w:rsid w:val="00CD69F7"/>
    <w:rsid w:val="00D65788"/>
    <w:rsid w:val="00DC708F"/>
    <w:rsid w:val="00DE1259"/>
    <w:rsid w:val="00E32F06"/>
    <w:rsid w:val="00EB5BFF"/>
    <w:rsid w:val="00F54F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430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430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://www.economy.gov.il" TargetMode="External"/><Relationship Id="rId18" Type="http://schemas.openxmlformats.org/officeDocument/2006/relationships/header" Target="header4.xml"/><Relationship Id="rId3" Type="http://schemas.microsoft.com/office/2007/relationships/stylesWithEffects" Target="stylesWithEffect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economy.gov.il/tenders" TargetMode="Externa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sima.piamenta@economy.gov.il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media/image2.png"/><Relationship Id="rId19" Type="http://schemas.openxmlformats.org/officeDocument/2006/relationships/footer" Target="footer4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540</Words>
  <Characters>2700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2015-02-26T13:37:00Z</cp:lastPrinted>
  <dcterms:created xsi:type="dcterms:W3CDTF">2015-02-26T13:37:00Z</dcterms:created>
  <dcterms:modified xsi:type="dcterms:W3CDTF">2015-02-26T13:37:00Z</dcterms:modified>
</cp:coreProperties>
</file>